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93D5F" w14:textId="77777777" w:rsidR="00800E9A" w:rsidRPr="000B5141" w:rsidRDefault="00800E9A" w:rsidP="00800E9A">
      <w:pPr>
        <w:widowControl w:val="0"/>
        <w:suppressAutoHyphens/>
        <w:spacing w:after="0" w:line="100" w:lineRule="atLeast"/>
        <w:jc w:val="right"/>
        <w:rPr>
          <w:rFonts w:ascii="Times New Roman" w:eastAsia="Andale Sans UI" w:hAnsi="Times New Roman" w:cs="Times New Roman"/>
          <w:bCs/>
          <w:color w:val="00000A"/>
          <w:sz w:val="24"/>
          <w:szCs w:val="24"/>
          <w:u w:val="single"/>
        </w:rPr>
      </w:pPr>
      <w:r w:rsidRPr="000B5141">
        <w:rPr>
          <w:rFonts w:ascii="Times New Roman" w:eastAsia="Andale Sans UI" w:hAnsi="Times New Roman" w:cs="Times New Roman"/>
          <w:bCs/>
          <w:color w:val="00000A"/>
          <w:sz w:val="24"/>
          <w:szCs w:val="24"/>
          <w:u w:val="single"/>
        </w:rPr>
        <w:t>УТВЕРЖДАЮ:</w:t>
      </w:r>
    </w:p>
    <w:p w14:paraId="2B654F52" w14:textId="0F49471B" w:rsidR="00800E9A" w:rsidRDefault="00800E9A" w:rsidP="00800E9A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A"/>
          <w:sz w:val="24"/>
          <w:szCs w:val="24"/>
        </w:rPr>
      </w:pPr>
      <w:r>
        <w:rPr>
          <w:rFonts w:ascii="Times New Roman" w:eastAsia="Andale Sans UI" w:hAnsi="Times New Roman" w:cs="Times New Roman"/>
          <w:color w:val="00000A"/>
          <w:sz w:val="24"/>
          <w:szCs w:val="24"/>
        </w:rPr>
        <w:t xml:space="preserve">                                                                    </w:t>
      </w:r>
      <w:r w:rsidRPr="000B5141">
        <w:rPr>
          <w:rFonts w:ascii="Times New Roman" w:eastAsia="Andale Sans UI" w:hAnsi="Times New Roman" w:cs="Times New Roman"/>
          <w:color w:val="00000A"/>
          <w:sz w:val="24"/>
          <w:szCs w:val="24"/>
        </w:rPr>
        <w:t>Директор МБУК «Кочубеевск</w:t>
      </w:r>
      <w:r>
        <w:rPr>
          <w:rFonts w:ascii="Times New Roman" w:eastAsia="Andale Sans UI" w:hAnsi="Times New Roman" w:cs="Times New Roman"/>
          <w:color w:val="00000A"/>
          <w:sz w:val="24"/>
          <w:szCs w:val="24"/>
        </w:rPr>
        <w:t xml:space="preserve">ая централизованная </w:t>
      </w:r>
    </w:p>
    <w:p w14:paraId="6A531025" w14:textId="77EB6F47" w:rsidR="00800E9A" w:rsidRPr="000B5141" w:rsidRDefault="00800E9A" w:rsidP="00800E9A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A"/>
          <w:sz w:val="24"/>
          <w:szCs w:val="24"/>
        </w:rPr>
      </w:pPr>
      <w:r>
        <w:rPr>
          <w:rFonts w:ascii="Times New Roman" w:eastAsia="Andale Sans UI" w:hAnsi="Times New Roman" w:cs="Times New Roman"/>
          <w:color w:val="00000A"/>
          <w:sz w:val="24"/>
          <w:szCs w:val="24"/>
        </w:rPr>
        <w:t xml:space="preserve">                                                                                     библиотечная система им. А.В. Рубеля»</w:t>
      </w:r>
      <w:r w:rsidRPr="000B5141">
        <w:rPr>
          <w:rFonts w:ascii="Times New Roman" w:eastAsia="Andale Sans UI" w:hAnsi="Times New Roman" w:cs="Times New Roman"/>
          <w:color w:val="00000A"/>
          <w:sz w:val="24"/>
          <w:szCs w:val="24"/>
        </w:rPr>
        <w:t>»</w:t>
      </w:r>
    </w:p>
    <w:p w14:paraId="0F9F4A90" w14:textId="61030AC2" w:rsidR="00800E9A" w:rsidRPr="000B5141" w:rsidRDefault="00800E9A" w:rsidP="00800E9A">
      <w:pPr>
        <w:widowControl w:val="0"/>
        <w:suppressAutoHyphens/>
        <w:spacing w:after="0" w:line="100" w:lineRule="atLeast"/>
        <w:jc w:val="right"/>
        <w:rPr>
          <w:rFonts w:ascii="Times New Roman" w:eastAsia="Andale Sans UI" w:hAnsi="Times New Roman" w:cs="Times New Roman"/>
          <w:color w:val="00000A"/>
          <w:sz w:val="24"/>
          <w:szCs w:val="24"/>
        </w:rPr>
      </w:pPr>
      <w:r w:rsidRPr="000B5141">
        <w:rPr>
          <w:rFonts w:ascii="Times New Roman" w:eastAsia="Andale Sans UI" w:hAnsi="Times New Roman" w:cs="Times New Roman"/>
          <w:color w:val="00000A"/>
          <w:sz w:val="24"/>
          <w:szCs w:val="24"/>
        </w:rPr>
        <w:t>_________________</w:t>
      </w:r>
      <w:r>
        <w:rPr>
          <w:rFonts w:ascii="Times New Roman" w:eastAsia="Andale Sans UI" w:hAnsi="Times New Roman" w:cs="Times New Roman"/>
          <w:color w:val="00000A"/>
          <w:sz w:val="24"/>
          <w:szCs w:val="24"/>
        </w:rPr>
        <w:t>А.А. Башмакова</w:t>
      </w:r>
    </w:p>
    <w:p w14:paraId="6CFC3819" w14:textId="50B20108" w:rsidR="00800E9A" w:rsidRPr="000B5141" w:rsidRDefault="00800E9A" w:rsidP="00800E9A">
      <w:pPr>
        <w:widowControl w:val="0"/>
        <w:suppressAutoHyphens/>
        <w:spacing w:after="0" w:line="100" w:lineRule="atLeast"/>
        <w:jc w:val="right"/>
        <w:rPr>
          <w:rFonts w:ascii="Times New Roman" w:eastAsia="Andale Sans UI" w:hAnsi="Times New Roman" w:cs="Times New Roman"/>
          <w:color w:val="000000"/>
          <w:sz w:val="24"/>
          <w:szCs w:val="24"/>
        </w:rPr>
      </w:pPr>
      <w:r w:rsidRPr="000B5141">
        <w:rPr>
          <w:rFonts w:ascii="Times New Roman" w:eastAsia="Andale Sans UI" w:hAnsi="Times New Roman" w:cs="Times New Roman"/>
          <w:color w:val="00000A"/>
          <w:sz w:val="24"/>
          <w:szCs w:val="24"/>
        </w:rPr>
        <w:t>     «        »  _______________ 20</w:t>
      </w:r>
      <w:r>
        <w:rPr>
          <w:rFonts w:ascii="Times New Roman" w:eastAsia="Andale Sans UI" w:hAnsi="Times New Roman" w:cs="Times New Roman"/>
          <w:color w:val="00000A"/>
          <w:sz w:val="24"/>
          <w:szCs w:val="24"/>
        </w:rPr>
        <w:t xml:space="preserve">21 </w:t>
      </w:r>
      <w:r w:rsidRPr="000B5141">
        <w:rPr>
          <w:rFonts w:ascii="Times New Roman" w:eastAsia="Andale Sans UI" w:hAnsi="Times New Roman" w:cs="Times New Roman"/>
          <w:color w:val="00000A"/>
          <w:sz w:val="24"/>
          <w:szCs w:val="24"/>
        </w:rPr>
        <w:t>г</w:t>
      </w:r>
      <w:r w:rsidRPr="000B5141">
        <w:rPr>
          <w:rFonts w:ascii="Times New Roman" w:eastAsia="Andale Sans UI" w:hAnsi="Times New Roman" w:cs="Times New Roman"/>
          <w:color w:val="000000"/>
          <w:sz w:val="24"/>
          <w:szCs w:val="24"/>
        </w:rPr>
        <w:t>.</w:t>
      </w:r>
    </w:p>
    <w:p w14:paraId="2274CF85" w14:textId="77777777" w:rsidR="00800E9A" w:rsidRDefault="00800E9A" w:rsidP="001D6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0B6C4ACA" w14:textId="77777777" w:rsidR="00800E9A" w:rsidRDefault="00800E9A" w:rsidP="001D6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7C5BAEEB" w14:textId="77777777" w:rsidR="00800E9A" w:rsidRDefault="00800E9A" w:rsidP="001D6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462915D8" w14:textId="77777777" w:rsidR="00800E9A" w:rsidRDefault="00800E9A" w:rsidP="001D6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6D42B3DE" w14:textId="645258E4" w:rsidR="001D6BFE" w:rsidRDefault="00E4232D" w:rsidP="001D6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423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Положение о проведении </w:t>
      </w:r>
    </w:p>
    <w:p w14:paraId="32FB3F44" w14:textId="77777777" w:rsidR="001D6BFE" w:rsidRDefault="001D6BFE" w:rsidP="001D6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D6B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 профессионального мастерства </w:t>
      </w:r>
    </w:p>
    <w:p w14:paraId="6BB6D1AB" w14:textId="77777777" w:rsidR="001D6BFE" w:rsidRPr="001D6BFE" w:rsidRDefault="001F2FEA" w:rsidP="001D6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D6B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лучшее онлайн-мероприятие для подростков</w:t>
      </w:r>
      <w:r w:rsidRPr="001D6B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14:paraId="5F966F47" w14:textId="77777777" w:rsidR="00E4232D" w:rsidRPr="00E4232D" w:rsidRDefault="001D6BFE" w:rsidP="001D6B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6B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1F2FEA" w:rsidRPr="001D6B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proofErr w:type="spellStart"/>
      <w:r w:rsidR="001F2FEA" w:rsidRPr="001D6B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Во!Круг</w:t>
      </w:r>
      <w:proofErr w:type="spellEnd"/>
      <w:r w:rsidR="001F2FEA" w:rsidRPr="001D6B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книг»</w:t>
      </w:r>
    </w:p>
    <w:p w14:paraId="2937CED6" w14:textId="77777777" w:rsidR="00E4232D" w:rsidRPr="00E4232D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D06ABA0" w14:textId="77777777" w:rsidR="00E4232D" w:rsidRPr="00E4232D" w:rsidRDefault="00E4232D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2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14:paraId="63F308B1" w14:textId="3ABA9BB7" w:rsidR="00E4232D" w:rsidRPr="00B55AAC" w:rsidRDefault="00E4232D" w:rsidP="004130A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 Настоящее Положение о конкурсе </w:t>
      </w:r>
      <w:r w:rsidR="001F2FEA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 мастерства на лучшее онлайн</w:t>
      </w:r>
      <w:r w:rsidR="00911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2FEA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для подростков «</w:t>
      </w:r>
      <w:proofErr w:type="spellStart"/>
      <w:r w:rsidR="001F2FEA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Во!Круг</w:t>
      </w:r>
      <w:proofErr w:type="spellEnd"/>
      <w:r w:rsidR="001F2FEA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книг» </w:t>
      </w:r>
      <w:r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— Конкурс) определяет порядок организации и проведени</w:t>
      </w:r>
      <w:r w:rsidR="001F2FEA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Конкурса, его организационное и</w:t>
      </w:r>
      <w:r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методическое обеспечение, порядок участия в Кон</w:t>
      </w:r>
      <w:r w:rsidR="00D07D7F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курсе и определения победителей.</w:t>
      </w:r>
    </w:p>
    <w:p w14:paraId="7DA159E5" w14:textId="0985F783" w:rsidR="001F2FEA" w:rsidRPr="00B55AAC" w:rsidRDefault="00E4232D" w:rsidP="004130A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 К участию в Конкурсе приглашаются</w:t>
      </w:r>
      <w:r w:rsidR="001F2FEA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сотрудники </w:t>
      </w:r>
      <w:r w:rsidR="001F2FEA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сельских библиотек</w:t>
      </w:r>
      <w:r w:rsidR="0041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2FEA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филиалов МБУК «</w:t>
      </w:r>
      <w:r w:rsidR="0041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Кочубеевская централизованная библиотечная система им. А.В. Рубеля»</w:t>
      </w:r>
      <w:r w:rsidR="001F2FEA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202A01A" w14:textId="77777777" w:rsidR="00BA73C5" w:rsidRDefault="00BA73C5" w:rsidP="00BA7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C4CD4E" w14:textId="77777777" w:rsidR="00BA73C5" w:rsidRDefault="00BA73C5" w:rsidP="00BA7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Pr="00BA73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ПРОВЕДЕНИЯ КОНКУРСА</w:t>
      </w:r>
    </w:p>
    <w:p w14:paraId="1CB47C6F" w14:textId="7DD5CC2C" w:rsidR="00BA73C5" w:rsidRPr="00B55AAC" w:rsidRDefault="004130A4" w:rsidP="004130A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 </w:t>
      </w:r>
      <w:r w:rsidR="00BA73C5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1D5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BA73C5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конкурсных работ </w:t>
      </w:r>
      <w:r w:rsidR="00800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A73C5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0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BA73C5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 по 06 апреля 2021 года.</w:t>
      </w:r>
    </w:p>
    <w:p w14:paraId="53166F70" w14:textId="1D5154C1" w:rsidR="00BA73C5" w:rsidRPr="00B55AAC" w:rsidRDefault="004130A4" w:rsidP="004130A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 </w:t>
      </w:r>
      <w:r w:rsidR="00BA73C5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Подведение итогов конкурса и определение победителей </w:t>
      </w:r>
      <w:r w:rsidR="00800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A73C5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0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8F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="00BA73C5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12 апреля 2021 года.</w:t>
      </w:r>
    </w:p>
    <w:p w14:paraId="1EBDEF9C" w14:textId="77777777" w:rsidR="00C316A3" w:rsidRPr="00E4232D" w:rsidRDefault="00C316A3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79DF7EE" w14:textId="77777777" w:rsidR="00E4232D" w:rsidRPr="00E4232D" w:rsidRDefault="00BA73C5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E4232D" w:rsidRPr="00E42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ЦЕЛИ И ЗАДАЧИ:</w:t>
      </w:r>
    </w:p>
    <w:p w14:paraId="023D5183" w14:textId="57647F9D" w:rsidR="001F2FEA" w:rsidRPr="00B55AAC" w:rsidRDefault="00554CC5" w:rsidP="00554CC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 </w:t>
      </w:r>
      <w:r w:rsidR="00E4232D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Приобщение подрастающего поколения к </w:t>
      </w:r>
      <w:r w:rsidR="001F2FEA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чтению</w:t>
      </w:r>
      <w:r w:rsidR="00C316A3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56CBF5F" w14:textId="7CC58DFE" w:rsidR="00C316A3" w:rsidRPr="00B55AAC" w:rsidRDefault="00554CC5" w:rsidP="00554CC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 </w:t>
      </w:r>
      <w:r w:rsidR="00E4232D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Пропаганда </w:t>
      </w:r>
      <w:r w:rsidR="001F2FEA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 и повышение имиджа библиотеки</w:t>
      </w:r>
      <w:r w:rsidR="00BA73C5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316A3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7F65C82" w14:textId="426B84F1" w:rsidR="00E4232D" w:rsidRPr="00B55AAC" w:rsidRDefault="00554CC5" w:rsidP="00554CC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 </w:t>
      </w:r>
      <w:r w:rsidR="00C316A3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Продвижение библиотеки в социальных сетях</w:t>
      </w:r>
      <w:r w:rsidR="00E4232D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147AC28" w14:textId="449CA4BA" w:rsidR="00C316A3" w:rsidRPr="00B55AAC" w:rsidRDefault="00554CC5" w:rsidP="00554CC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 </w:t>
      </w:r>
      <w:r w:rsidR="00C316A3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профессионального мастерства</w:t>
      </w:r>
      <w:r w:rsidR="00BA73C5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библиотечных сотрудников,</w:t>
      </w:r>
      <w:r w:rsidR="00BA73C5" w:rsidRPr="00B55AAC">
        <w:rPr>
          <w:sz w:val="28"/>
          <w:szCs w:val="28"/>
        </w:rPr>
        <w:t xml:space="preserve"> </w:t>
      </w:r>
      <w:r w:rsidR="00BA73C5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творческой деятельности.</w:t>
      </w:r>
    </w:p>
    <w:p w14:paraId="35A422EB" w14:textId="21716C37" w:rsidR="00C316A3" w:rsidRPr="00B55AAC" w:rsidRDefault="00554CC5" w:rsidP="00554CC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 </w:t>
      </w:r>
      <w:r w:rsidR="00C316A3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работы по созданию качественного и интересного контента.</w:t>
      </w:r>
    </w:p>
    <w:p w14:paraId="74DC6789" w14:textId="60784FC7" w:rsidR="00BA73C5" w:rsidRPr="00B55AAC" w:rsidRDefault="00554CC5" w:rsidP="00554CC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 </w:t>
      </w:r>
      <w:r w:rsidR="00BA73C5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общих компетенций, таких как – использование информационно-коммуникационные технологии; осуществление поиска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467CFA17" w14:textId="77777777" w:rsidR="00C316A3" w:rsidRDefault="00C316A3" w:rsidP="00BA7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931FFE" w14:textId="77777777" w:rsidR="00E4232D" w:rsidRPr="00E4232D" w:rsidRDefault="00BA73C5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E4232D" w:rsidRPr="00E42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ОРГАНИЗАТОРЫ КОНКУРСА</w:t>
      </w:r>
    </w:p>
    <w:p w14:paraId="773EB70B" w14:textId="77777777" w:rsidR="00CF0115" w:rsidRDefault="00E4232D" w:rsidP="00554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Организаторами Конкурса выступа</w:t>
      </w:r>
      <w:r w:rsidR="00C316A3" w:rsidRPr="00CF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методико-библиографический отдел</w:t>
      </w:r>
      <w:r w:rsidRPr="00CF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16A3" w:rsidRPr="00CF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МБУК «КЦБС им. А.В. Рубеля».</w:t>
      </w:r>
      <w:r w:rsidR="00CF0115" w:rsidRPr="00CF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794CED7" w14:textId="746F91F1" w:rsidR="00554CC5" w:rsidRPr="00CF0115" w:rsidRDefault="00CF0115" w:rsidP="00554C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F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всем возникающим вопросам можно обращаться в оргкомитет Конкурса</w:t>
      </w:r>
      <w:r w:rsidR="00554CC5" w:rsidRPr="00CF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CF0115">
        <w:rPr>
          <w:rFonts w:ascii="Times New Roman" w:eastAsia="Arial Unicode MS" w:hAnsi="Times New Roman" w:cs="Times New Roman"/>
          <w:bCs/>
          <w:color w:val="00000A"/>
          <w:sz w:val="28"/>
          <w:szCs w:val="28"/>
        </w:rPr>
        <w:t>контактному телефону</w:t>
      </w:r>
      <w:r w:rsidRPr="00CF0115">
        <w:rPr>
          <w:rFonts w:ascii="Times New Roman" w:eastAsia="Arial Unicode MS" w:hAnsi="Times New Roman" w:cs="Times New Roman"/>
          <w:color w:val="00000A"/>
          <w:sz w:val="28"/>
          <w:szCs w:val="28"/>
        </w:rPr>
        <w:t>: 8(8650) 2-04-49</w:t>
      </w:r>
    </w:p>
    <w:p w14:paraId="12CFE83F" w14:textId="77777777" w:rsidR="00554CC5" w:rsidRPr="00CF0115" w:rsidRDefault="00554CC5" w:rsidP="00554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Иваненко Е.В.- заведующая МБО МБУК «КЦБС им. А.В. Рубеля»</w:t>
      </w:r>
    </w:p>
    <w:p w14:paraId="4D0D8011" w14:textId="7275A7BE" w:rsidR="00554CC5" w:rsidRDefault="00554CC5" w:rsidP="00554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AAC">
        <w:rPr>
          <w:rFonts w:ascii="Times New Roman" w:eastAsia="Times New Roman" w:hAnsi="Times New Roman" w:cs="Times New Roman"/>
          <w:sz w:val="28"/>
          <w:szCs w:val="28"/>
          <w:lang w:eastAsia="ru-RU"/>
        </w:rPr>
        <w:t>- Шишкина Е.А.- ведущий методист</w:t>
      </w:r>
      <w:r w:rsidRPr="00B55AAC">
        <w:rPr>
          <w:sz w:val="28"/>
          <w:szCs w:val="28"/>
        </w:rPr>
        <w:t xml:space="preserve"> </w:t>
      </w:r>
      <w:r w:rsidRPr="00B55AAC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 МБУК «КЦБС им. А.В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55A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Рубеля»</w:t>
      </w:r>
    </w:p>
    <w:p w14:paraId="74FB547C" w14:textId="20944434" w:rsidR="00CF0115" w:rsidRPr="0001128A" w:rsidRDefault="00CF0115" w:rsidP="00CF0115">
      <w:pPr>
        <w:suppressAutoHyphens/>
        <w:spacing w:after="200" w:line="100" w:lineRule="atLeast"/>
        <w:contextualSpacing/>
        <w:rPr>
          <w:rFonts w:ascii="Times New Roman" w:eastAsia="Arial Unicode MS" w:hAnsi="Times New Roman" w:cs="Times New Roman"/>
          <w:color w:val="00000A"/>
          <w:sz w:val="28"/>
          <w:szCs w:val="28"/>
        </w:rPr>
      </w:pPr>
      <w:r w:rsidRPr="0001128A">
        <w:rPr>
          <w:rFonts w:ascii="Times New Roman" w:eastAsia="Arial Unicode MS" w:hAnsi="Times New Roman" w:cs="Times New Roman"/>
          <w:b/>
          <w:color w:val="00000A"/>
          <w:sz w:val="28"/>
          <w:szCs w:val="28"/>
        </w:rPr>
        <w:t xml:space="preserve">      </w:t>
      </w:r>
    </w:p>
    <w:p w14:paraId="22016785" w14:textId="6183E9C9" w:rsidR="00E4232D" w:rsidRPr="00E4232D" w:rsidRDefault="00BA73C5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E4232D" w:rsidRPr="00E42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5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4232D" w:rsidRPr="00E42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УЧАСТИЯ В КОНКУРСЕ</w:t>
      </w:r>
    </w:p>
    <w:p w14:paraId="2AED243F" w14:textId="29E85FDA" w:rsidR="00BA73C5" w:rsidRPr="00554CC5" w:rsidRDefault="00BA73C5" w:rsidP="00BA73C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Конкурс направлен на выявление лучшего онлайн</w:t>
      </w:r>
      <w:r w:rsidR="00911232" w:rsidRP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пропагандирующего литературу для подростков, либо мероприятия, продвигающего творчество авторов, пишущих для подростков</w:t>
      </w:r>
      <w:r w:rsidRPr="00554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69450F0" w14:textId="0C47D4E8" w:rsidR="00BA73C5" w:rsidRPr="00554CC5" w:rsidRDefault="00BA73C5" w:rsidP="00BA73C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К участию в конкурс</w:t>
      </w:r>
      <w:r w:rsidR="00911232" w:rsidRPr="0055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5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допускаются материалы</w:t>
      </w:r>
      <w:r w:rsidRP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соответствующие </w:t>
      </w:r>
      <w:r w:rsidRPr="0055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общей теме</w:t>
      </w:r>
      <w:r w:rsidR="00911232" w:rsidRPr="0055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условиям </w:t>
      </w:r>
      <w:r w:rsidRPr="0055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  </w:t>
      </w:r>
    </w:p>
    <w:p w14:paraId="62F1EF09" w14:textId="1178BC19" w:rsidR="00BA73C5" w:rsidRPr="00554CC5" w:rsidRDefault="00BA73C5" w:rsidP="00BA73C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</w:t>
      </w:r>
      <w:r w:rsidR="00E4232D" w:rsidRPr="0055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участия в Конкурсе необходимо направить </w:t>
      </w:r>
      <w:r w:rsidR="00B55AAC" w:rsidRPr="0055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конкурсную работу</w:t>
      </w:r>
      <w:r w:rsidR="00911232" w:rsidRPr="0055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заявку участника</w:t>
      </w:r>
      <w:r w:rsidR="00B55AAC" w:rsidRPr="0055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позднее </w:t>
      </w:r>
      <w:r w:rsidR="00911232" w:rsidRPr="0055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B55AAC" w:rsidRPr="0055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апреля</w:t>
      </w:r>
      <w:r w:rsidR="00911232" w:rsidRPr="0055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2021г.</w:t>
      </w:r>
      <w:r w:rsidR="00B55AAC" w:rsidRPr="0055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16A3" w:rsidRPr="0055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электронный </w:t>
      </w:r>
      <w:r w:rsidR="00E4232D" w:rsidRPr="0055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</w:t>
      </w:r>
      <w:hyperlink r:id="rId6" w:history="1">
        <w:r w:rsidR="00554CC5" w:rsidRPr="005C238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kochubejmb</w:t>
        </w:r>
        <w:r w:rsidR="00554CC5" w:rsidRPr="005C238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554CC5" w:rsidRPr="005C238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554CC5" w:rsidRPr="005C238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554CC5" w:rsidRPr="005C238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C316A3" w:rsidRPr="0055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D88BFED" w14:textId="60750F7A" w:rsidR="00BA73C5" w:rsidRPr="00554CC5" w:rsidRDefault="00BA73C5" w:rsidP="00BA73C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Организаторы конкурса оставляют за собой право размещать конкурсные работы на официальном сайте </w:t>
      </w:r>
      <w:r w:rsidR="0055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Кочубеевской централизованной библиотечной системы им.</w:t>
      </w:r>
      <w:r w:rsidRPr="0055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 Рубеля </w:t>
      </w:r>
    </w:p>
    <w:p w14:paraId="3F2C100A" w14:textId="6E9803D7" w:rsidR="00973257" w:rsidRPr="00554CC5" w:rsidRDefault="00973257" w:rsidP="0097325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>5.6 Конкурсная комиссия оставляет за собой право отклонять заявки, не соответствующие теме и требованиям Конкурса.</w:t>
      </w:r>
    </w:p>
    <w:p w14:paraId="7237AEA7" w14:textId="30305A59" w:rsidR="00BA73C5" w:rsidRPr="00554CC5" w:rsidRDefault="00973257" w:rsidP="00BA73C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3C5" w:rsidRPr="00554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554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BA73C5" w:rsidRPr="00554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Требования к видеоролику: </w:t>
      </w:r>
    </w:p>
    <w:p w14:paraId="5D34286A" w14:textId="0BE5D589" w:rsidR="00BA73C5" w:rsidRPr="00554CC5" w:rsidRDefault="00554CC5" w:rsidP="00554CC5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73C5" w:rsidRP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идеоролики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конкурс </w:t>
      </w:r>
      <w:r w:rsidR="00BA73C5" w:rsidRP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B55AAC" w:rsidRP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оставляются в электронном виде</w:t>
      </w:r>
      <w:r w:rsidR="008F093E" w:rsidRPr="0055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электронный адрес</w:t>
      </w:r>
      <w:r w:rsidR="008F093E" w:rsidRP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8F093E" w:rsidRPr="00554CC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kochubejmb@yandex.ru</w:t>
        </w:r>
      </w:hyperlink>
      <w:r w:rsidR="008F093E" w:rsidRP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AAC" w:rsidRP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18CE8E" w14:textId="6601E7B7" w:rsidR="00B55AAC" w:rsidRPr="00554CC5" w:rsidRDefault="00BA73C5" w:rsidP="00554CC5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продолжительность видеоролика – не более 5 минут</w:t>
      </w:r>
      <w:r w:rsid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формате </w:t>
      </w:r>
      <w:r w:rsidR="00554C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MPEG</w:t>
      </w:r>
      <w:r w:rsid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>-4.</w:t>
      </w:r>
      <w:r w:rsidR="00B55AAC" w:rsidRP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B8F061" w14:textId="2351ED92" w:rsidR="00BA73C5" w:rsidRPr="00554CC5" w:rsidRDefault="00B55AAC" w:rsidP="00554CC5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сами определяют жанр видеоролика.</w:t>
      </w:r>
    </w:p>
    <w:p w14:paraId="24EAAE6E" w14:textId="1E9196D3" w:rsidR="00B55AAC" w:rsidRPr="00554CC5" w:rsidRDefault="00B55AAC" w:rsidP="00554CC5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работа должна быть </w:t>
      </w:r>
      <w:r w:rsid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авторской, и</w:t>
      </w:r>
      <w:r w:rsidRP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спользование уже имеющегося в </w:t>
      </w:r>
      <w:r w:rsidR="006B54EB" w:rsidRP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</w:t>
      </w:r>
      <w:r w:rsidRP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</w:t>
      </w:r>
      <w:r w:rsid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</w:t>
      </w:r>
      <w:r w:rsidRP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3268BB" w14:textId="167C753E" w:rsidR="00E4232D" w:rsidRPr="00554CC5" w:rsidRDefault="00BA73C5" w:rsidP="00554CC5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видеороликов не должно противоречить законодательству РФ. На конкурс не принимаются ролики рекламного характера, оскорбляющие достоинств</w:t>
      </w:r>
      <w:r w:rsid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чувства других людей, не соответствующи</w:t>
      </w:r>
      <w:r w:rsid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заявленной </w:t>
      </w:r>
      <w:r w:rsidRP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тематике.</w:t>
      </w:r>
    </w:p>
    <w:p w14:paraId="5AE8C5AB" w14:textId="77777777" w:rsidR="00BA73C5" w:rsidRPr="00B55AAC" w:rsidRDefault="00BA73C5" w:rsidP="00BA7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41500" w14:textId="77777777" w:rsidR="00E4232D" w:rsidRDefault="00BA73C5" w:rsidP="00BA7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82865" w:rsidRPr="00482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КРИТЕРИИ ОЦЕНКИ КОНКУРСНЫХ РАБОТ</w:t>
      </w:r>
    </w:p>
    <w:p w14:paraId="64D67FB5" w14:textId="77777777" w:rsidR="00BA73C5" w:rsidRPr="00B55AAC" w:rsidRDefault="00BA73C5" w:rsidP="008F09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Содержательная</w:t>
      </w:r>
      <w:r w:rsidRPr="00B5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видеороликов осуществляется по следующим критериям:</w:t>
      </w:r>
    </w:p>
    <w:p w14:paraId="13EE3360" w14:textId="77777777" w:rsidR="00BA73C5" w:rsidRPr="00B55AAC" w:rsidRDefault="00BA73C5" w:rsidP="00BA7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AA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работы заявленной теме;</w:t>
      </w:r>
    </w:p>
    <w:p w14:paraId="34359D94" w14:textId="77777777" w:rsidR="00BA73C5" w:rsidRPr="00B55AAC" w:rsidRDefault="00BA73C5" w:rsidP="00BA7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AAC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аргументированность и глубина раскрытия темы;</w:t>
      </w:r>
    </w:p>
    <w:p w14:paraId="5C11C835" w14:textId="77777777" w:rsidR="00BA73C5" w:rsidRPr="00B55AAC" w:rsidRDefault="00BA73C5" w:rsidP="008F09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Техническая</w:t>
      </w:r>
      <w:r w:rsidRPr="00B5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видеороликов:</w:t>
      </w:r>
    </w:p>
    <w:p w14:paraId="2E8B8148" w14:textId="77777777" w:rsidR="00B55AAC" w:rsidRPr="00B55AAC" w:rsidRDefault="00B55AAC" w:rsidP="00BA7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AA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технических характеристик видеоролика;</w:t>
      </w:r>
    </w:p>
    <w:p w14:paraId="38EB820C" w14:textId="77777777" w:rsidR="00BA73C5" w:rsidRPr="00B55AAC" w:rsidRDefault="00BA73C5" w:rsidP="00BA7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AA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уровень владения специальными выразительными средствами;</w:t>
      </w:r>
    </w:p>
    <w:p w14:paraId="3DE8C680" w14:textId="77777777" w:rsidR="00BA73C5" w:rsidRPr="00B55AAC" w:rsidRDefault="00BA73C5" w:rsidP="008F09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Эстетическая</w:t>
      </w:r>
      <w:r w:rsidRPr="00B5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видеороликов:</w:t>
      </w:r>
    </w:p>
    <w:p w14:paraId="2613E28F" w14:textId="77777777" w:rsidR="00BA73C5" w:rsidRPr="00B55AAC" w:rsidRDefault="00BA73C5" w:rsidP="00BA7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5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эмоциональное восприятие, </w:t>
      </w:r>
      <w:r w:rsidRPr="00B55AAC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эстетичность и яркость работы;</w:t>
      </w:r>
    </w:p>
    <w:p w14:paraId="63E75B6B" w14:textId="77777777" w:rsidR="00BA73C5" w:rsidRPr="00B55AAC" w:rsidRDefault="00BA73C5" w:rsidP="00BA7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AAC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креативность видеоролика (новизна идеи, оригинальность, гибкость мышления);</w:t>
      </w:r>
    </w:p>
    <w:p w14:paraId="3DAAFF0C" w14:textId="59C13F73" w:rsidR="00BA73C5" w:rsidRPr="008F093E" w:rsidRDefault="00BA73C5" w:rsidP="00BA7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55AAC" w:rsidRPr="008F0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!!! </w:t>
      </w:r>
      <w:r w:rsidRPr="008F09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просмотров и лайков в социальных сетях</w:t>
      </w:r>
      <w:r w:rsidR="006B5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момент оценивания работы).</w:t>
      </w:r>
    </w:p>
    <w:p w14:paraId="073F5350" w14:textId="77777777" w:rsidR="00E4232D" w:rsidRPr="00CC7B1E" w:rsidRDefault="00E4232D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014041F9" w14:textId="025B65BA" w:rsidR="0001128A" w:rsidRPr="0001128A" w:rsidRDefault="00973257" w:rsidP="0001128A">
      <w:pPr>
        <w:keepNext/>
        <w:keepLines/>
        <w:spacing w:after="12" w:line="248" w:lineRule="auto"/>
        <w:ind w:left="10" w:right="9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12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      </w:t>
      </w:r>
      <w:r w:rsidR="00CF01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01128A" w:rsidRPr="000112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ПОДВЕДЕНИЕ ИТОГОВ И НАГРАЖДЕНИЕ   </w:t>
      </w:r>
    </w:p>
    <w:p w14:paraId="192FA74E" w14:textId="479F30B6" w:rsidR="0001128A" w:rsidRPr="0001128A" w:rsidRDefault="0001128A" w:rsidP="0001128A">
      <w:pPr>
        <w:spacing w:after="0" w:line="100" w:lineRule="atLeast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</w:rPr>
      </w:pPr>
      <w:r w:rsidRPr="00011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CF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011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Pr="0001128A">
        <w:rPr>
          <w:rFonts w:ascii="Times New Roman" w:eastAsia="Arial Unicode MS" w:hAnsi="Times New Roman" w:cs="Times New Roman"/>
          <w:color w:val="00000A"/>
          <w:sz w:val="28"/>
          <w:szCs w:val="28"/>
        </w:rPr>
        <w:t>С 08 по 12 апреля 2021 года конкурсная комиссия оценивает представленные на Конкурс работы и определяет три победителя (1,2,3 место).</w:t>
      </w:r>
    </w:p>
    <w:p w14:paraId="54321781" w14:textId="53AFE6E2" w:rsidR="0001128A" w:rsidRPr="0001128A" w:rsidRDefault="0001128A" w:rsidP="0001128A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</w:rPr>
      </w:pPr>
      <w:r w:rsidRPr="0001128A">
        <w:rPr>
          <w:rFonts w:ascii="Times New Roman" w:eastAsia="Arial Unicode MS" w:hAnsi="Times New Roman" w:cs="Times New Roman"/>
          <w:color w:val="00000A"/>
          <w:sz w:val="28"/>
          <w:szCs w:val="28"/>
        </w:rPr>
        <w:t xml:space="preserve">       </w:t>
      </w:r>
      <w:r w:rsidR="00CF0115">
        <w:rPr>
          <w:rFonts w:ascii="Times New Roman" w:eastAsia="Arial Unicode MS" w:hAnsi="Times New Roman" w:cs="Times New Roman"/>
          <w:color w:val="00000A"/>
          <w:sz w:val="28"/>
          <w:szCs w:val="28"/>
        </w:rPr>
        <w:t>7</w:t>
      </w:r>
      <w:r w:rsidRPr="0001128A">
        <w:rPr>
          <w:rFonts w:ascii="Times New Roman" w:eastAsia="Arial Unicode MS" w:hAnsi="Times New Roman" w:cs="Times New Roman"/>
          <w:color w:val="00000A"/>
          <w:sz w:val="28"/>
          <w:szCs w:val="28"/>
        </w:rPr>
        <w:t xml:space="preserve">.2. Конкурсная комиссия оставляет за собой право учреждать специальные номинации. </w:t>
      </w:r>
    </w:p>
    <w:p w14:paraId="20BC8FBC" w14:textId="198E6A0C" w:rsidR="0001128A" w:rsidRPr="0001128A" w:rsidRDefault="0001128A" w:rsidP="0001128A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</w:rPr>
      </w:pPr>
      <w:r w:rsidRPr="0001128A">
        <w:rPr>
          <w:rFonts w:ascii="Times New Roman" w:eastAsia="Arial Unicode MS" w:hAnsi="Times New Roman" w:cs="Times New Roman"/>
          <w:color w:val="00000A"/>
          <w:sz w:val="28"/>
          <w:szCs w:val="28"/>
        </w:rPr>
        <w:t xml:space="preserve">       </w:t>
      </w:r>
      <w:r w:rsidR="00CF0115">
        <w:rPr>
          <w:rFonts w:ascii="Times New Roman" w:eastAsia="Arial Unicode MS" w:hAnsi="Times New Roman" w:cs="Times New Roman"/>
          <w:color w:val="00000A"/>
          <w:sz w:val="28"/>
          <w:szCs w:val="28"/>
        </w:rPr>
        <w:t>7</w:t>
      </w:r>
      <w:r w:rsidRPr="0001128A">
        <w:rPr>
          <w:rFonts w:ascii="Times New Roman" w:eastAsia="Arial Unicode MS" w:hAnsi="Times New Roman" w:cs="Times New Roman"/>
          <w:color w:val="00000A"/>
          <w:sz w:val="28"/>
          <w:szCs w:val="28"/>
        </w:rPr>
        <w:t xml:space="preserve">.3. Оценка конкурсных работ проводится каждым членом конкурсной комиссии в баллах от 1 до 5 по каждому критерию пункта 6 настоящего Положения. Победители Конкурса определяются по наибольшей сумме набранных баллов. </w:t>
      </w:r>
    </w:p>
    <w:p w14:paraId="29F56B77" w14:textId="34DAC408" w:rsidR="0001128A" w:rsidRPr="0001128A" w:rsidRDefault="0001128A" w:rsidP="0001128A">
      <w:pPr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CF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</w:t>
      </w:r>
      <w:r w:rsidRPr="00011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Победители Конкурса награждаются дипломами </w:t>
      </w:r>
      <w:r w:rsidRPr="00011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1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11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01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11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01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степени. Участники получают грамоту участника конкурса.</w:t>
      </w:r>
    </w:p>
    <w:p w14:paraId="62A5A113" w14:textId="77777777" w:rsidR="00B55AAC" w:rsidRDefault="00B55AAC" w:rsidP="00BA7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138D0" w14:textId="6699A7FC" w:rsidR="00B55AAC" w:rsidRDefault="00CF0115" w:rsidP="00BA7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8F0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B55AAC" w:rsidRPr="00B55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КОНКУРСНАЯ КОМИССИЯ</w:t>
      </w:r>
      <w:r w:rsidR="008F0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составе:</w:t>
      </w:r>
    </w:p>
    <w:p w14:paraId="26A995ED" w14:textId="77777777" w:rsidR="0001128A" w:rsidRPr="00DD0BAA" w:rsidRDefault="0001128A" w:rsidP="0001128A">
      <w:pPr>
        <w:suppressAutoHyphens/>
        <w:spacing w:after="0" w:line="100" w:lineRule="atLeast"/>
        <w:ind w:left="360"/>
        <w:jc w:val="center"/>
        <w:rPr>
          <w:rFonts w:ascii="Times New Roman" w:eastAsia="Arial Unicode MS" w:hAnsi="Times New Roman" w:cs="Times New Roman"/>
          <w:color w:val="00000A"/>
          <w:sz w:val="24"/>
          <w:szCs w:val="24"/>
        </w:rPr>
      </w:pPr>
      <w:r w:rsidRPr="00DD0BAA">
        <w:rPr>
          <w:rFonts w:ascii="Times New Roman" w:eastAsia="Arial Unicode MS" w:hAnsi="Times New Roman" w:cs="Times New Roman"/>
          <w:b/>
          <w:color w:val="00000A"/>
          <w:sz w:val="24"/>
          <w:szCs w:val="24"/>
        </w:rPr>
        <w:t>Председатель конкурсной комиссии</w:t>
      </w:r>
      <w:r w:rsidRPr="00DD0BAA">
        <w:rPr>
          <w:rFonts w:ascii="Times New Roman" w:eastAsia="Arial Unicode MS" w:hAnsi="Times New Roman" w:cs="Times New Roman"/>
          <w:color w:val="00000A"/>
          <w:sz w:val="24"/>
          <w:szCs w:val="24"/>
        </w:rPr>
        <w:t>:</w:t>
      </w:r>
    </w:p>
    <w:p w14:paraId="208D2E0D" w14:textId="1DA6E1D9" w:rsidR="00B55AAC" w:rsidRDefault="00B55AAC" w:rsidP="00BA7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AA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Башмакова А.А.- директор МБУК «КЦБС им. А.В. Рубеля»</w:t>
      </w:r>
    </w:p>
    <w:p w14:paraId="2D2857B5" w14:textId="46AB4B84" w:rsidR="00B6798E" w:rsidRDefault="00B6798E" w:rsidP="00B6798E">
      <w:pPr>
        <w:suppressAutoHyphens/>
        <w:spacing w:after="0" w:line="100" w:lineRule="atLeast"/>
        <w:ind w:left="360"/>
        <w:rPr>
          <w:rFonts w:ascii="Times New Roman" w:eastAsia="Arial Unicode MS" w:hAnsi="Times New Roman" w:cs="Times New Roman"/>
          <w:color w:val="00000A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A"/>
          <w:sz w:val="24"/>
          <w:szCs w:val="24"/>
        </w:rPr>
        <w:t xml:space="preserve">                                           </w:t>
      </w:r>
      <w:r w:rsidR="0001128A" w:rsidRPr="00DD0BAA">
        <w:rPr>
          <w:rFonts w:ascii="Times New Roman" w:eastAsia="Arial Unicode MS" w:hAnsi="Times New Roman" w:cs="Times New Roman"/>
          <w:b/>
          <w:color w:val="00000A"/>
          <w:sz w:val="24"/>
          <w:szCs w:val="24"/>
        </w:rPr>
        <w:t>Члены конкурсной комиссии:</w:t>
      </w:r>
    </w:p>
    <w:p w14:paraId="632C5BD2" w14:textId="02C3D0A7" w:rsidR="00B55AAC" w:rsidRPr="00CF0115" w:rsidRDefault="00B55AAC" w:rsidP="00CF0115">
      <w:pPr>
        <w:suppressAutoHyphens/>
        <w:spacing w:after="0" w:line="100" w:lineRule="atLeast"/>
        <w:rPr>
          <w:rFonts w:ascii="Times New Roman" w:eastAsia="Arial Unicode MS" w:hAnsi="Times New Roman" w:cs="Times New Roman"/>
          <w:color w:val="00000A"/>
          <w:sz w:val="24"/>
          <w:szCs w:val="24"/>
        </w:rPr>
      </w:pPr>
      <w:proofErr w:type="spellStart"/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</w:t>
      </w:r>
      <w:proofErr w:type="spellEnd"/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Н.И.- </w:t>
      </w:r>
      <w:r w:rsidR="00B6798E"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</w:t>
      </w: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«КЦБС им. А.В. Рубеля»;</w:t>
      </w:r>
    </w:p>
    <w:p w14:paraId="37CB82D9" w14:textId="343649B5" w:rsidR="00B55AAC" w:rsidRPr="00CF0115" w:rsidRDefault="00B55AAC" w:rsidP="00CF01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Иваненко Е. В.- заведующая методико-библиографическ</w:t>
      </w:r>
      <w:r w:rsidR="00973257"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</w:t>
      </w:r>
      <w:r w:rsidR="00973257"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МБУК «КЦБС им. А.В. Рубеля»;</w:t>
      </w:r>
    </w:p>
    <w:p w14:paraId="15678677" w14:textId="6F6E728C" w:rsidR="00B55AAC" w:rsidRPr="00CF0115" w:rsidRDefault="00B55AAC" w:rsidP="00CF01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Ромашкина Н.Н.- заведующая отделом обслуживания МБУК «КЦБС им. А.В. Рубеля»</w:t>
      </w:r>
      <w:r w:rsidR="00973257"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5A6441" w14:textId="77777777" w:rsidR="0001128A" w:rsidRDefault="0001128A" w:rsidP="00B55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FDD8B" w14:textId="77777777" w:rsidR="0001128A" w:rsidRPr="00B55AAC" w:rsidRDefault="0001128A" w:rsidP="00B55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D75AF" w14:textId="77777777" w:rsidR="00BA73C5" w:rsidRPr="00D07D7F" w:rsidRDefault="00BA73C5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6812F70D" w14:textId="77777777" w:rsidR="00B55AAC" w:rsidRDefault="00B55AAC" w:rsidP="00E42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CAD07" w14:textId="77777777" w:rsidR="00B55AAC" w:rsidRDefault="00B55AAC" w:rsidP="00E42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A6B053" w14:textId="77777777" w:rsidR="00B55AAC" w:rsidRDefault="00B55AAC" w:rsidP="00E42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71E45" w14:textId="77777777" w:rsidR="00B55AAC" w:rsidRDefault="00B55AAC" w:rsidP="00E42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106CC" w14:textId="77777777" w:rsidR="00B55AAC" w:rsidRDefault="00B55AAC" w:rsidP="00E42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CE8FC3" w14:textId="77777777" w:rsidR="00B55AAC" w:rsidRDefault="00B55AAC" w:rsidP="00E42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DE28A" w14:textId="77777777" w:rsidR="00B55AAC" w:rsidRDefault="00B55AAC" w:rsidP="00E42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98928A" w14:textId="77777777" w:rsidR="00B55AAC" w:rsidRDefault="00B55AAC" w:rsidP="00E42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A79C5" w14:textId="77777777" w:rsidR="00B55AAC" w:rsidRDefault="00B55AAC" w:rsidP="00E42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5E58E8" w14:textId="77777777" w:rsidR="00B55AAC" w:rsidRDefault="00B55AAC" w:rsidP="00E42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563B1" w14:textId="77777777" w:rsidR="00B55AAC" w:rsidRDefault="00B55AAC" w:rsidP="00E42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E6BF7" w14:textId="77777777" w:rsidR="00B55AAC" w:rsidRDefault="00B55AAC" w:rsidP="00E42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0EDCC" w14:textId="77777777" w:rsidR="00B55AAC" w:rsidRDefault="00B55AAC" w:rsidP="00E42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FF89BE" w14:textId="77777777" w:rsidR="00B55AAC" w:rsidRDefault="00B55AAC" w:rsidP="00E42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427AD" w14:textId="77777777" w:rsidR="00B55AAC" w:rsidRDefault="00B55AAC" w:rsidP="00E42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2CFAC" w14:textId="77777777" w:rsidR="00B55AAC" w:rsidRDefault="00B55AAC" w:rsidP="00E42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65B953" w14:textId="77777777" w:rsidR="00B55AAC" w:rsidRDefault="00B55AAC" w:rsidP="00E42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38416" w14:textId="77777777" w:rsidR="00B55AAC" w:rsidRDefault="00B55AAC" w:rsidP="00E42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F1F26" w14:textId="77777777" w:rsidR="00B55AAC" w:rsidRDefault="00B55AAC" w:rsidP="00E42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AE8DF" w14:textId="77777777" w:rsidR="00482865" w:rsidRDefault="00482865" w:rsidP="00E42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221B5" w14:textId="77777777" w:rsidR="00CF0115" w:rsidRDefault="00CF0115" w:rsidP="004828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84FE44" w14:textId="77777777" w:rsidR="00CF0115" w:rsidRDefault="00CF0115" w:rsidP="004828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67D0A" w14:textId="77777777" w:rsidR="00CF0115" w:rsidRDefault="00CF0115" w:rsidP="004828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7B733" w14:textId="77777777" w:rsidR="00CF0115" w:rsidRDefault="00CF0115" w:rsidP="004828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5E60F6" w14:textId="77777777" w:rsidR="00CF0115" w:rsidRDefault="00CF0115" w:rsidP="004828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947459" w14:textId="149BF6F9" w:rsidR="00482865" w:rsidRDefault="00482865" w:rsidP="004828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BA7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</w:p>
    <w:p w14:paraId="7E406327" w14:textId="77777777" w:rsidR="00482865" w:rsidRDefault="00482865" w:rsidP="004828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8D3DF" w14:textId="77777777" w:rsidR="00482865" w:rsidRPr="00B55AAC" w:rsidRDefault="00482865" w:rsidP="00482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</w:p>
    <w:p w14:paraId="4454B980" w14:textId="77777777" w:rsidR="00482865" w:rsidRPr="00B55AAC" w:rsidRDefault="00482865" w:rsidP="00482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районном </w:t>
      </w:r>
      <w:r w:rsidRPr="00B55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конкурсе</w:t>
      </w:r>
    </w:p>
    <w:p w14:paraId="015D32C7" w14:textId="77777777" w:rsidR="00482865" w:rsidRPr="00B55AAC" w:rsidRDefault="00482865" w:rsidP="00482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5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профессионального мастерства </w:t>
      </w:r>
    </w:p>
    <w:p w14:paraId="6F71B682" w14:textId="77777777" w:rsidR="00482865" w:rsidRPr="00B55AAC" w:rsidRDefault="00482865" w:rsidP="00482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5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лучшее онлайн-мероприятие для подростков </w:t>
      </w:r>
    </w:p>
    <w:p w14:paraId="78739E99" w14:textId="77777777" w:rsidR="00482865" w:rsidRPr="00B55AAC" w:rsidRDefault="00482865" w:rsidP="00482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5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B55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Во!Круг</w:t>
      </w:r>
      <w:proofErr w:type="spellEnd"/>
      <w:r w:rsidRPr="00B55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книг»</w:t>
      </w:r>
    </w:p>
    <w:p w14:paraId="06984541" w14:textId="77777777" w:rsidR="00B55AAC" w:rsidRDefault="00B55AAC" w:rsidP="00482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A570DC" w14:textId="5D9D69BC" w:rsidR="00B55AAC" w:rsidRPr="00CF0115" w:rsidRDefault="00B55AAC" w:rsidP="00B55AAC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F0115"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F0115"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F0115"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115"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частника___________________________________________</w:t>
      </w:r>
      <w:r w:rsidR="00CF0115"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57E75BC5" w14:textId="77777777" w:rsidR="00B55AAC" w:rsidRPr="00CF0115" w:rsidRDefault="00B55AAC" w:rsidP="00B55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B88914" w14:textId="77777777" w:rsidR="00B55AAC" w:rsidRPr="00CF0115" w:rsidRDefault="00B55AAC" w:rsidP="00B55AAC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Библиотека-филиал___________________________________________</w:t>
      </w:r>
    </w:p>
    <w:p w14:paraId="7F6FAF69" w14:textId="77777777" w:rsidR="00B55AAC" w:rsidRPr="00CF0115" w:rsidRDefault="00B55AAC" w:rsidP="00B55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9459A" w14:textId="77777777" w:rsidR="00B55AAC" w:rsidRPr="00CF0115" w:rsidRDefault="00B55AAC" w:rsidP="00B55AAC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книги/автора, которые будут представлены в мероприятии</w:t>
      </w:r>
    </w:p>
    <w:p w14:paraId="4AE02BE4" w14:textId="77777777" w:rsidR="00B55AAC" w:rsidRPr="00CF0115" w:rsidRDefault="00B55AAC" w:rsidP="00B55AA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0A8EA" w14:textId="77777777" w:rsidR="00B55AAC" w:rsidRPr="00CF0115" w:rsidRDefault="00B55AAC" w:rsidP="00B55AAC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14:paraId="555CDFBD" w14:textId="77777777" w:rsidR="00B55AAC" w:rsidRPr="00CF0115" w:rsidRDefault="00B55AAC" w:rsidP="00B55AAC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0417B" w14:textId="77777777" w:rsidR="00B55AAC" w:rsidRPr="00CF0115" w:rsidRDefault="00B55AAC" w:rsidP="00B55AAC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онлайн-мероприятия</w:t>
      </w:r>
    </w:p>
    <w:p w14:paraId="0FDCF423" w14:textId="77777777" w:rsidR="00482865" w:rsidRPr="00CF0115" w:rsidRDefault="00482865" w:rsidP="00482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E9E22" w14:textId="77777777" w:rsidR="00B55AAC" w:rsidRPr="00CF0115" w:rsidRDefault="00B55AAC" w:rsidP="00B55AA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3C5559C4" w14:textId="77777777" w:rsidR="00B55AAC" w:rsidRPr="00CF0115" w:rsidRDefault="00B55AAC" w:rsidP="00B55AA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617EC2" w14:textId="7AEE26C9" w:rsidR="00482865" w:rsidRPr="00CF0115" w:rsidRDefault="00B55AAC" w:rsidP="00B55AAC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страничку в социальной сети</w:t>
      </w:r>
      <w:r w:rsidR="00CF0115"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будет размещена конкурсная работа____________________________________________</w:t>
      </w:r>
    </w:p>
    <w:p w14:paraId="0448A80E" w14:textId="77777777" w:rsidR="00E4232D" w:rsidRPr="00CF0115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7263D0D0" w14:textId="77777777" w:rsidR="00B55AAC" w:rsidRPr="00CF0115" w:rsidRDefault="00B55AAC" w:rsidP="00B55AAC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EB073" w14:textId="77777777" w:rsidR="00B55AAC" w:rsidRPr="00CF0115" w:rsidRDefault="00B55AAC" w:rsidP="00B55AAC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D41367" w14:textId="77777777" w:rsidR="00B55AAC" w:rsidRPr="00CF0115" w:rsidRDefault="00B55AAC" w:rsidP="00B55AAC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F93859" w14:textId="77777777" w:rsidR="00B55AAC" w:rsidRPr="00CF0115" w:rsidRDefault="00B55AAC" w:rsidP="00B55AAC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397AF" w14:textId="748B8C14" w:rsidR="00B55AAC" w:rsidRPr="00CF0115" w:rsidRDefault="00B55AAC" w:rsidP="00B55AAC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Подпись:                                                    </w:t>
      </w:r>
      <w:r w:rsidR="00CF0115"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Дата:                                 </w:t>
      </w:r>
    </w:p>
    <w:p w14:paraId="680ED6E2" w14:textId="77777777" w:rsidR="00E4232D" w:rsidRPr="00CF0115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1C5692CA" w14:textId="77777777" w:rsidR="00E4232D" w:rsidRPr="00CF0115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404A1E6F" w14:textId="77777777" w:rsidR="00E4232D" w:rsidRPr="00CF0115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767E5400" w14:textId="77777777" w:rsidR="00E4232D" w:rsidRPr="00CF0115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67696F5F" w14:textId="77777777" w:rsidR="00E4232D" w:rsidRPr="00CC7B1E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52E27497" w14:textId="77777777" w:rsidR="00E4232D" w:rsidRPr="00CC7B1E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549F9FF8" w14:textId="77777777" w:rsidR="00E4232D" w:rsidRPr="00CC7B1E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0AC8C224" w14:textId="77777777" w:rsidR="00E4232D" w:rsidRPr="00CC7B1E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52CC98C6" w14:textId="77777777" w:rsidR="00E4232D" w:rsidRPr="00CC7B1E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0E0DB887" w14:textId="77777777" w:rsidR="00E4232D" w:rsidRPr="00CC7B1E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3F6CC94B" w14:textId="77777777" w:rsidR="00E4232D" w:rsidRPr="00CC7B1E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4B730934" w14:textId="77777777" w:rsidR="00E4232D" w:rsidRPr="00CC7B1E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1734EA42" w14:textId="77777777" w:rsidR="00E4232D" w:rsidRPr="00CC7B1E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640B9BB3" w14:textId="77777777" w:rsidR="00E4232D" w:rsidRPr="00CC7B1E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2C6104EF" w14:textId="77777777" w:rsidR="00E4232D" w:rsidRPr="00CC7B1E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210715AD" w14:textId="77777777" w:rsidR="00E4232D" w:rsidRPr="00CC7B1E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27D740F3" w14:textId="77777777" w:rsidR="00E4232D" w:rsidRPr="00CC7B1E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07E37F79" w14:textId="77777777" w:rsidR="00E4232D" w:rsidRPr="00CC7B1E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3D9E0C97" w14:textId="77777777" w:rsidR="00E4232D" w:rsidRPr="00CC7B1E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7355C934" w14:textId="77777777" w:rsidR="00E4232D" w:rsidRPr="00E4232D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D14D39D" w14:textId="77777777" w:rsidR="00E4232D" w:rsidRPr="00E4232D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3071476" w14:textId="77777777" w:rsidR="00E4232D" w:rsidRPr="00E4232D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1A8D853" w14:textId="77777777" w:rsidR="00E4232D" w:rsidRPr="00E4232D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57F9961" w14:textId="77777777" w:rsidR="00E4232D" w:rsidRPr="00E4232D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sectPr w:rsidR="00E4232D" w:rsidRPr="00E4232D" w:rsidSect="00B55AA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panose1 w:val="020B0604020202020204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B7360"/>
    <w:multiLevelType w:val="hybridMultilevel"/>
    <w:tmpl w:val="28EC4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F3C48"/>
    <w:multiLevelType w:val="hybridMultilevel"/>
    <w:tmpl w:val="47C028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472F0"/>
    <w:multiLevelType w:val="multilevel"/>
    <w:tmpl w:val="7C960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966FA6"/>
    <w:multiLevelType w:val="multilevel"/>
    <w:tmpl w:val="EDE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BF41AC"/>
    <w:multiLevelType w:val="multilevel"/>
    <w:tmpl w:val="2704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C72AEC"/>
    <w:multiLevelType w:val="hybridMultilevel"/>
    <w:tmpl w:val="B6E88F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7592A"/>
    <w:multiLevelType w:val="multilevel"/>
    <w:tmpl w:val="F88E04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BD20BD"/>
    <w:multiLevelType w:val="multilevel"/>
    <w:tmpl w:val="735AB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E20656"/>
    <w:multiLevelType w:val="hybridMultilevel"/>
    <w:tmpl w:val="6BC03E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7E09BC"/>
    <w:multiLevelType w:val="multilevel"/>
    <w:tmpl w:val="5D841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51"/>
    <w:rsid w:val="0001128A"/>
    <w:rsid w:val="00063C8F"/>
    <w:rsid w:val="000F321E"/>
    <w:rsid w:val="001D570C"/>
    <w:rsid w:val="001D6BFE"/>
    <w:rsid w:val="001F2FEA"/>
    <w:rsid w:val="004130A4"/>
    <w:rsid w:val="00482865"/>
    <w:rsid w:val="0054035D"/>
    <w:rsid w:val="00554CC5"/>
    <w:rsid w:val="006B49BA"/>
    <w:rsid w:val="006B54EB"/>
    <w:rsid w:val="00800E9A"/>
    <w:rsid w:val="008562CF"/>
    <w:rsid w:val="008F093E"/>
    <w:rsid w:val="00911232"/>
    <w:rsid w:val="00973257"/>
    <w:rsid w:val="00B55AAC"/>
    <w:rsid w:val="00B6798E"/>
    <w:rsid w:val="00BA73C5"/>
    <w:rsid w:val="00C316A3"/>
    <w:rsid w:val="00C92968"/>
    <w:rsid w:val="00C97360"/>
    <w:rsid w:val="00CC7B1E"/>
    <w:rsid w:val="00CF0115"/>
    <w:rsid w:val="00D07D7F"/>
    <w:rsid w:val="00E4232D"/>
    <w:rsid w:val="00FA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A4AC"/>
  <w15:chartTrackingRefBased/>
  <w15:docId w15:val="{623427B2-C367-4894-8362-F09EB1F3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16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55AAC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554CC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0F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3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chubejmb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chubejmb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8E842-A2ED-4F58-A8B1-F8395F17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4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КЦБС им.А.В. Рубеля</dc:creator>
  <cp:keywords/>
  <dc:description/>
  <cp:lastModifiedBy>RePack by Diakov</cp:lastModifiedBy>
  <cp:revision>13</cp:revision>
  <cp:lastPrinted>2021-02-10T08:17:00Z</cp:lastPrinted>
  <dcterms:created xsi:type="dcterms:W3CDTF">2021-02-05T07:31:00Z</dcterms:created>
  <dcterms:modified xsi:type="dcterms:W3CDTF">2021-02-10T08:19:00Z</dcterms:modified>
</cp:coreProperties>
</file>